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A43A" w14:textId="77777777" w:rsidR="009959E7" w:rsidRDefault="00C0693C" w:rsidP="009959E7">
      <w:pPr>
        <w:jc w:val="center"/>
        <w:rPr>
          <w:b/>
          <w:sz w:val="56"/>
          <w:szCs w:val="56"/>
          <w:u w:val="single"/>
        </w:rPr>
      </w:pPr>
      <w:r>
        <w:rPr>
          <w:b/>
          <w:sz w:val="56"/>
          <w:szCs w:val="56"/>
          <w:u w:val="single"/>
        </w:rPr>
        <w:t>ST MARGA</w:t>
      </w:r>
      <w:r w:rsidR="00926931" w:rsidRPr="009959E7">
        <w:rPr>
          <w:b/>
          <w:sz w:val="56"/>
          <w:szCs w:val="56"/>
          <w:u w:val="single"/>
        </w:rPr>
        <w:t>R</w:t>
      </w:r>
      <w:r>
        <w:rPr>
          <w:b/>
          <w:sz w:val="56"/>
          <w:szCs w:val="56"/>
          <w:u w:val="single"/>
        </w:rPr>
        <w:t>E</w:t>
      </w:r>
      <w:r w:rsidR="00926931" w:rsidRPr="009959E7">
        <w:rPr>
          <w:b/>
          <w:sz w:val="56"/>
          <w:szCs w:val="56"/>
          <w:u w:val="single"/>
        </w:rPr>
        <w:t>T’S HOPE PIER TRUSTEES</w:t>
      </w:r>
      <w:r w:rsidR="005F78EC" w:rsidRPr="009959E7">
        <w:rPr>
          <w:b/>
          <w:sz w:val="56"/>
          <w:szCs w:val="56"/>
          <w:u w:val="single"/>
        </w:rPr>
        <w:t xml:space="preserve"> </w:t>
      </w:r>
    </w:p>
    <w:p w14:paraId="77EAD6A2" w14:textId="1F41FB80" w:rsidR="00CC1889" w:rsidRDefault="00C4692C" w:rsidP="00CC1889">
      <w:pPr>
        <w:jc w:val="center"/>
        <w:rPr>
          <w:b/>
          <w:sz w:val="28"/>
          <w:szCs w:val="28"/>
          <w:u w:val="single"/>
        </w:rPr>
      </w:pPr>
      <w:r>
        <w:rPr>
          <w:b/>
          <w:sz w:val="28"/>
          <w:szCs w:val="28"/>
          <w:u w:val="single"/>
        </w:rPr>
        <w:t>Berthing &amp; Mooring Agreement</w:t>
      </w:r>
      <w:r w:rsidR="00E76B5D">
        <w:rPr>
          <w:b/>
          <w:sz w:val="28"/>
          <w:szCs w:val="28"/>
          <w:u w:val="single"/>
        </w:rPr>
        <w:t xml:space="preserve"> </w:t>
      </w:r>
      <w:r w:rsidR="001429C0">
        <w:rPr>
          <w:b/>
          <w:sz w:val="28"/>
          <w:szCs w:val="28"/>
          <w:u w:val="single"/>
        </w:rPr>
        <w:t>Form</w:t>
      </w:r>
      <w:r w:rsidR="00CC1889">
        <w:rPr>
          <w:b/>
          <w:sz w:val="28"/>
          <w:szCs w:val="28"/>
          <w:u w:val="single"/>
        </w:rPr>
        <w:t xml:space="preserve"> 2025/26</w:t>
      </w:r>
    </w:p>
    <w:p w14:paraId="5A4884B4" w14:textId="264540CF" w:rsidR="00657816" w:rsidRPr="007D1D1A" w:rsidRDefault="007D1D1A" w:rsidP="00657816">
      <w:pPr>
        <w:jc w:val="center"/>
        <w:rPr>
          <w:b/>
          <w:sz w:val="28"/>
          <w:szCs w:val="28"/>
        </w:rPr>
      </w:pPr>
      <w:r w:rsidRPr="007D1D1A">
        <w:rPr>
          <w:b/>
          <w:sz w:val="28"/>
          <w:szCs w:val="28"/>
        </w:rPr>
        <w:t>Pleasure crafts</w:t>
      </w:r>
      <w:r w:rsidR="00657816">
        <w:rPr>
          <w:b/>
          <w:sz w:val="28"/>
          <w:szCs w:val="28"/>
        </w:rPr>
        <w:t xml:space="preserve">, </w:t>
      </w:r>
      <w:r w:rsidRPr="007D1D1A">
        <w:rPr>
          <w:b/>
          <w:sz w:val="28"/>
          <w:szCs w:val="28"/>
        </w:rPr>
        <w:t>Fishing Vessels</w:t>
      </w:r>
      <w:r w:rsidR="00657816">
        <w:rPr>
          <w:b/>
          <w:sz w:val="28"/>
          <w:szCs w:val="28"/>
        </w:rPr>
        <w:t xml:space="preserve"> &amp; Commercial.  (Form not to be used for Ferries)</w:t>
      </w:r>
    </w:p>
    <w:tbl>
      <w:tblPr>
        <w:tblStyle w:val="TableGrid"/>
        <w:tblW w:w="0" w:type="auto"/>
        <w:tblLook w:val="04A0" w:firstRow="1" w:lastRow="0" w:firstColumn="1" w:lastColumn="0" w:noHBand="0" w:noVBand="1"/>
      </w:tblPr>
      <w:tblGrid>
        <w:gridCol w:w="4902"/>
        <w:gridCol w:w="4726"/>
      </w:tblGrid>
      <w:tr w:rsidR="00C4692C" w14:paraId="5572E138" w14:textId="77777777" w:rsidTr="00C4692C">
        <w:tc>
          <w:tcPr>
            <w:tcW w:w="4927" w:type="dxa"/>
          </w:tcPr>
          <w:p w14:paraId="2D265812" w14:textId="77777777" w:rsidR="00C4692C" w:rsidRPr="00E66799" w:rsidRDefault="00C4692C" w:rsidP="00C4692C">
            <w:pPr>
              <w:rPr>
                <w:b/>
                <w:sz w:val="24"/>
                <w:szCs w:val="24"/>
              </w:rPr>
            </w:pPr>
            <w:r w:rsidRPr="00E66799">
              <w:rPr>
                <w:b/>
                <w:sz w:val="24"/>
                <w:szCs w:val="24"/>
              </w:rPr>
              <w:t>Company Name:</w:t>
            </w:r>
          </w:p>
          <w:p w14:paraId="330D70DC" w14:textId="77777777" w:rsidR="00C4692C" w:rsidRPr="00E66799" w:rsidRDefault="00C4692C" w:rsidP="00C4692C">
            <w:pPr>
              <w:rPr>
                <w:b/>
                <w:sz w:val="24"/>
                <w:szCs w:val="24"/>
              </w:rPr>
            </w:pPr>
          </w:p>
        </w:tc>
        <w:tc>
          <w:tcPr>
            <w:tcW w:w="4927" w:type="dxa"/>
          </w:tcPr>
          <w:p w14:paraId="25AF6999" w14:textId="77777777" w:rsidR="00C4692C" w:rsidRDefault="00C4692C" w:rsidP="009959E7">
            <w:pPr>
              <w:jc w:val="center"/>
              <w:rPr>
                <w:b/>
                <w:sz w:val="28"/>
                <w:szCs w:val="28"/>
                <w:u w:val="single"/>
              </w:rPr>
            </w:pPr>
          </w:p>
        </w:tc>
      </w:tr>
      <w:tr w:rsidR="00C4692C" w14:paraId="5BFC3626" w14:textId="77777777" w:rsidTr="00C4692C">
        <w:tc>
          <w:tcPr>
            <w:tcW w:w="4927" w:type="dxa"/>
          </w:tcPr>
          <w:p w14:paraId="3337003E" w14:textId="77777777" w:rsidR="00C4692C" w:rsidRPr="00E66799" w:rsidRDefault="00C4692C" w:rsidP="00C4692C">
            <w:pPr>
              <w:rPr>
                <w:b/>
                <w:sz w:val="24"/>
                <w:szCs w:val="24"/>
              </w:rPr>
            </w:pPr>
            <w:r w:rsidRPr="00E66799">
              <w:rPr>
                <w:b/>
                <w:sz w:val="24"/>
                <w:szCs w:val="24"/>
              </w:rPr>
              <w:t>Name of Owner:</w:t>
            </w:r>
          </w:p>
          <w:p w14:paraId="6011130D" w14:textId="77777777" w:rsidR="00C4692C" w:rsidRPr="00E66799" w:rsidRDefault="00C4692C" w:rsidP="00C4692C">
            <w:pPr>
              <w:rPr>
                <w:b/>
                <w:sz w:val="24"/>
                <w:szCs w:val="24"/>
              </w:rPr>
            </w:pPr>
          </w:p>
        </w:tc>
        <w:tc>
          <w:tcPr>
            <w:tcW w:w="4927" w:type="dxa"/>
          </w:tcPr>
          <w:p w14:paraId="0A14D356" w14:textId="77777777" w:rsidR="00C4692C" w:rsidRDefault="00C4692C" w:rsidP="009959E7">
            <w:pPr>
              <w:jc w:val="center"/>
              <w:rPr>
                <w:b/>
                <w:sz w:val="28"/>
                <w:szCs w:val="28"/>
                <w:u w:val="single"/>
              </w:rPr>
            </w:pPr>
          </w:p>
        </w:tc>
      </w:tr>
      <w:tr w:rsidR="00C4692C" w14:paraId="294929A8" w14:textId="77777777" w:rsidTr="00C4692C">
        <w:tc>
          <w:tcPr>
            <w:tcW w:w="4927" w:type="dxa"/>
          </w:tcPr>
          <w:p w14:paraId="75B63A93" w14:textId="77777777" w:rsidR="00C4692C" w:rsidRPr="00E66799" w:rsidRDefault="00C4692C" w:rsidP="00C4692C">
            <w:pPr>
              <w:rPr>
                <w:b/>
                <w:sz w:val="24"/>
                <w:szCs w:val="24"/>
              </w:rPr>
            </w:pPr>
            <w:r w:rsidRPr="00E66799">
              <w:rPr>
                <w:b/>
                <w:sz w:val="24"/>
                <w:szCs w:val="24"/>
              </w:rPr>
              <w:t>Full home address:</w:t>
            </w:r>
          </w:p>
          <w:p w14:paraId="6AF21362" w14:textId="77777777" w:rsidR="00C4692C" w:rsidRPr="00E66799" w:rsidRDefault="00C4692C" w:rsidP="00C4692C">
            <w:pPr>
              <w:rPr>
                <w:b/>
                <w:sz w:val="24"/>
                <w:szCs w:val="24"/>
              </w:rPr>
            </w:pPr>
          </w:p>
          <w:p w14:paraId="63DE8BB6" w14:textId="77777777" w:rsidR="00C4692C" w:rsidRPr="00E66799" w:rsidRDefault="00C4692C" w:rsidP="00C4692C">
            <w:pPr>
              <w:rPr>
                <w:b/>
                <w:sz w:val="24"/>
                <w:szCs w:val="24"/>
              </w:rPr>
            </w:pPr>
          </w:p>
          <w:p w14:paraId="6BA2C1B8" w14:textId="77777777" w:rsidR="00C4692C" w:rsidRPr="00E66799" w:rsidRDefault="00C4692C" w:rsidP="00C4692C">
            <w:pPr>
              <w:jc w:val="right"/>
              <w:rPr>
                <w:b/>
                <w:sz w:val="24"/>
                <w:szCs w:val="24"/>
              </w:rPr>
            </w:pPr>
            <w:r w:rsidRPr="00E66799">
              <w:rPr>
                <w:b/>
                <w:sz w:val="24"/>
                <w:szCs w:val="24"/>
              </w:rPr>
              <w:t>Postcode:</w:t>
            </w:r>
          </w:p>
        </w:tc>
        <w:tc>
          <w:tcPr>
            <w:tcW w:w="4927" w:type="dxa"/>
          </w:tcPr>
          <w:p w14:paraId="5DEEB2AB" w14:textId="77777777" w:rsidR="00C4692C" w:rsidRPr="00C4692C" w:rsidRDefault="00C4692C" w:rsidP="009959E7">
            <w:pPr>
              <w:jc w:val="center"/>
              <w:rPr>
                <w:b/>
                <w:sz w:val="28"/>
                <w:szCs w:val="28"/>
              </w:rPr>
            </w:pPr>
          </w:p>
        </w:tc>
      </w:tr>
      <w:tr w:rsidR="00C4692C" w14:paraId="20512E87" w14:textId="77777777" w:rsidTr="00C4692C">
        <w:tc>
          <w:tcPr>
            <w:tcW w:w="4927" w:type="dxa"/>
          </w:tcPr>
          <w:p w14:paraId="76CFDC35" w14:textId="77777777" w:rsidR="00C4692C" w:rsidRPr="00E66799" w:rsidRDefault="00C4692C" w:rsidP="00C4692C">
            <w:pPr>
              <w:rPr>
                <w:b/>
                <w:sz w:val="24"/>
                <w:szCs w:val="24"/>
              </w:rPr>
            </w:pPr>
            <w:r w:rsidRPr="00E66799">
              <w:rPr>
                <w:b/>
                <w:sz w:val="24"/>
                <w:szCs w:val="24"/>
              </w:rPr>
              <w:t>Invoice Address (if different):</w:t>
            </w:r>
          </w:p>
          <w:p w14:paraId="1F3FD6B7" w14:textId="77777777" w:rsidR="00C4692C" w:rsidRPr="00E66799" w:rsidRDefault="00C4692C" w:rsidP="00C4692C">
            <w:pPr>
              <w:rPr>
                <w:b/>
                <w:sz w:val="24"/>
                <w:szCs w:val="24"/>
              </w:rPr>
            </w:pPr>
          </w:p>
          <w:p w14:paraId="6F1CEEE3" w14:textId="77777777" w:rsidR="00C4692C" w:rsidRPr="00E66799" w:rsidRDefault="00C4692C" w:rsidP="00C4692C">
            <w:pPr>
              <w:rPr>
                <w:b/>
                <w:sz w:val="24"/>
                <w:szCs w:val="24"/>
              </w:rPr>
            </w:pPr>
          </w:p>
        </w:tc>
        <w:tc>
          <w:tcPr>
            <w:tcW w:w="4927" w:type="dxa"/>
          </w:tcPr>
          <w:p w14:paraId="44057473" w14:textId="77777777" w:rsidR="00C4692C" w:rsidRPr="00C4692C" w:rsidRDefault="00C4692C" w:rsidP="009959E7">
            <w:pPr>
              <w:jc w:val="center"/>
              <w:rPr>
                <w:b/>
                <w:sz w:val="28"/>
                <w:szCs w:val="28"/>
              </w:rPr>
            </w:pPr>
          </w:p>
        </w:tc>
      </w:tr>
      <w:tr w:rsidR="00C4692C" w14:paraId="69E26DAD" w14:textId="77777777" w:rsidTr="00C4692C">
        <w:tc>
          <w:tcPr>
            <w:tcW w:w="4927" w:type="dxa"/>
          </w:tcPr>
          <w:p w14:paraId="6572C735" w14:textId="77777777" w:rsidR="00C4692C" w:rsidRPr="00E66799" w:rsidRDefault="00C4692C" w:rsidP="0047796B">
            <w:pPr>
              <w:rPr>
                <w:b/>
                <w:sz w:val="24"/>
                <w:szCs w:val="24"/>
              </w:rPr>
            </w:pPr>
            <w:r w:rsidRPr="00E66799">
              <w:rPr>
                <w:b/>
                <w:sz w:val="24"/>
                <w:szCs w:val="24"/>
              </w:rPr>
              <w:t>Contact telephone number:</w:t>
            </w:r>
          </w:p>
        </w:tc>
        <w:tc>
          <w:tcPr>
            <w:tcW w:w="4927" w:type="dxa"/>
          </w:tcPr>
          <w:p w14:paraId="7F51381B" w14:textId="77777777" w:rsidR="00C4692C" w:rsidRPr="00C4692C" w:rsidRDefault="00C4692C" w:rsidP="009959E7">
            <w:pPr>
              <w:jc w:val="center"/>
              <w:rPr>
                <w:b/>
                <w:sz w:val="28"/>
                <w:szCs w:val="28"/>
              </w:rPr>
            </w:pPr>
          </w:p>
        </w:tc>
      </w:tr>
      <w:tr w:rsidR="00C4692C" w14:paraId="4951B0BF" w14:textId="77777777" w:rsidTr="00C4692C">
        <w:tc>
          <w:tcPr>
            <w:tcW w:w="4927" w:type="dxa"/>
          </w:tcPr>
          <w:p w14:paraId="2E966814" w14:textId="77777777" w:rsidR="00C4692C" w:rsidRPr="00E66799" w:rsidRDefault="00C4692C" w:rsidP="0047796B">
            <w:pPr>
              <w:rPr>
                <w:b/>
                <w:sz w:val="24"/>
                <w:szCs w:val="24"/>
              </w:rPr>
            </w:pPr>
            <w:r w:rsidRPr="00E66799">
              <w:rPr>
                <w:b/>
                <w:sz w:val="24"/>
                <w:szCs w:val="24"/>
              </w:rPr>
              <w:t>Email Address:</w:t>
            </w:r>
          </w:p>
          <w:p w14:paraId="5B23A620" w14:textId="77777777" w:rsidR="00C4692C" w:rsidRPr="00E66799" w:rsidRDefault="00C4692C" w:rsidP="0047796B">
            <w:pPr>
              <w:rPr>
                <w:b/>
                <w:sz w:val="24"/>
                <w:szCs w:val="24"/>
              </w:rPr>
            </w:pPr>
          </w:p>
        </w:tc>
        <w:tc>
          <w:tcPr>
            <w:tcW w:w="4927" w:type="dxa"/>
          </w:tcPr>
          <w:p w14:paraId="01A8F1D2" w14:textId="77777777" w:rsidR="00C4692C" w:rsidRPr="00C4692C" w:rsidRDefault="00C4692C" w:rsidP="009959E7">
            <w:pPr>
              <w:jc w:val="center"/>
              <w:rPr>
                <w:b/>
                <w:sz w:val="28"/>
                <w:szCs w:val="28"/>
              </w:rPr>
            </w:pPr>
          </w:p>
        </w:tc>
      </w:tr>
      <w:tr w:rsidR="00C4692C" w14:paraId="377D3DF2" w14:textId="77777777" w:rsidTr="00C4692C">
        <w:tc>
          <w:tcPr>
            <w:tcW w:w="4927" w:type="dxa"/>
          </w:tcPr>
          <w:p w14:paraId="5DF676B6" w14:textId="77777777" w:rsidR="00C4692C" w:rsidRPr="00E66799" w:rsidRDefault="00C4692C" w:rsidP="0047796B">
            <w:pPr>
              <w:rPr>
                <w:b/>
                <w:sz w:val="24"/>
                <w:szCs w:val="24"/>
              </w:rPr>
            </w:pPr>
            <w:r w:rsidRPr="00E66799">
              <w:rPr>
                <w:b/>
                <w:sz w:val="24"/>
                <w:szCs w:val="24"/>
              </w:rPr>
              <w:t>Name of Vessel</w:t>
            </w:r>
            <w:r w:rsidR="0047796B" w:rsidRPr="00E66799">
              <w:rPr>
                <w:b/>
                <w:sz w:val="24"/>
                <w:szCs w:val="24"/>
              </w:rPr>
              <w:t>:</w:t>
            </w:r>
          </w:p>
        </w:tc>
        <w:tc>
          <w:tcPr>
            <w:tcW w:w="4927" w:type="dxa"/>
          </w:tcPr>
          <w:p w14:paraId="53351BED" w14:textId="77777777" w:rsidR="00C4692C" w:rsidRPr="00C4692C" w:rsidRDefault="00C4692C" w:rsidP="009959E7">
            <w:pPr>
              <w:jc w:val="center"/>
              <w:rPr>
                <w:b/>
                <w:sz w:val="28"/>
                <w:szCs w:val="28"/>
              </w:rPr>
            </w:pPr>
          </w:p>
        </w:tc>
      </w:tr>
      <w:tr w:rsidR="00C4692C" w14:paraId="41398766" w14:textId="77777777" w:rsidTr="00C4692C">
        <w:tc>
          <w:tcPr>
            <w:tcW w:w="4927" w:type="dxa"/>
          </w:tcPr>
          <w:p w14:paraId="5ABE4780" w14:textId="77777777" w:rsidR="0047796B" w:rsidRPr="00E66799" w:rsidRDefault="00C4692C" w:rsidP="0047796B">
            <w:pPr>
              <w:rPr>
                <w:b/>
                <w:sz w:val="24"/>
                <w:szCs w:val="24"/>
              </w:rPr>
            </w:pPr>
            <w:r w:rsidRPr="00E66799">
              <w:rPr>
                <w:b/>
                <w:sz w:val="24"/>
                <w:szCs w:val="24"/>
              </w:rPr>
              <w:t xml:space="preserve">Type: </w:t>
            </w:r>
          </w:p>
          <w:p w14:paraId="50C9EA7E" w14:textId="030417EB" w:rsidR="00C4692C" w:rsidRPr="00E66799" w:rsidRDefault="00C4692C" w:rsidP="0047796B">
            <w:pPr>
              <w:rPr>
                <w:b/>
                <w:sz w:val="24"/>
                <w:szCs w:val="24"/>
              </w:rPr>
            </w:pPr>
            <w:r w:rsidRPr="00E66799">
              <w:rPr>
                <w:b/>
                <w:sz w:val="24"/>
                <w:szCs w:val="24"/>
              </w:rPr>
              <w:t>(</w:t>
            </w:r>
            <w:proofErr w:type="spellStart"/>
            <w:r w:rsidRPr="00E66799">
              <w:rPr>
                <w:b/>
                <w:sz w:val="24"/>
                <w:szCs w:val="24"/>
              </w:rPr>
              <w:t>e.g</w:t>
            </w:r>
            <w:proofErr w:type="spellEnd"/>
            <w:r w:rsidRPr="00E66799">
              <w:rPr>
                <w:b/>
                <w:sz w:val="24"/>
                <w:szCs w:val="24"/>
              </w:rPr>
              <w:t xml:space="preserve"> commercial/pleasure</w:t>
            </w:r>
            <w:r w:rsidR="0047796B" w:rsidRPr="00E66799">
              <w:rPr>
                <w:b/>
                <w:sz w:val="24"/>
                <w:szCs w:val="24"/>
              </w:rPr>
              <w:t>/</w:t>
            </w:r>
            <w:r w:rsidR="00657816">
              <w:rPr>
                <w:b/>
                <w:sz w:val="24"/>
                <w:szCs w:val="24"/>
              </w:rPr>
              <w:t>fishing/</w:t>
            </w:r>
            <w:r w:rsidR="0047796B" w:rsidRPr="00E66799">
              <w:rPr>
                <w:b/>
                <w:sz w:val="24"/>
                <w:szCs w:val="24"/>
              </w:rPr>
              <w:t>sail/motor)</w:t>
            </w:r>
          </w:p>
        </w:tc>
        <w:tc>
          <w:tcPr>
            <w:tcW w:w="4927" w:type="dxa"/>
          </w:tcPr>
          <w:p w14:paraId="6D35BA50" w14:textId="77777777" w:rsidR="00C4692C" w:rsidRPr="00C4692C" w:rsidRDefault="00C4692C" w:rsidP="009959E7">
            <w:pPr>
              <w:jc w:val="center"/>
              <w:rPr>
                <w:b/>
                <w:sz w:val="28"/>
                <w:szCs w:val="28"/>
              </w:rPr>
            </w:pPr>
          </w:p>
        </w:tc>
      </w:tr>
      <w:tr w:rsidR="0047796B" w14:paraId="5B86166B" w14:textId="77777777" w:rsidTr="00C4692C">
        <w:tc>
          <w:tcPr>
            <w:tcW w:w="4927" w:type="dxa"/>
          </w:tcPr>
          <w:p w14:paraId="570C231A" w14:textId="77777777" w:rsidR="0047796B" w:rsidRPr="00E66799" w:rsidRDefault="0047796B" w:rsidP="0047796B">
            <w:pPr>
              <w:rPr>
                <w:b/>
                <w:sz w:val="24"/>
                <w:szCs w:val="24"/>
              </w:rPr>
            </w:pPr>
            <w:r w:rsidRPr="00E66799">
              <w:rPr>
                <w:b/>
                <w:sz w:val="24"/>
                <w:szCs w:val="24"/>
              </w:rPr>
              <w:t>Age of Vessel</w:t>
            </w:r>
          </w:p>
        </w:tc>
        <w:tc>
          <w:tcPr>
            <w:tcW w:w="4927" w:type="dxa"/>
          </w:tcPr>
          <w:p w14:paraId="07AB8E7D" w14:textId="77777777" w:rsidR="0047796B" w:rsidRPr="00C4692C" w:rsidRDefault="0047796B" w:rsidP="009959E7">
            <w:pPr>
              <w:jc w:val="center"/>
              <w:rPr>
                <w:b/>
                <w:sz w:val="28"/>
                <w:szCs w:val="28"/>
              </w:rPr>
            </w:pPr>
          </w:p>
        </w:tc>
      </w:tr>
      <w:tr w:rsidR="0047796B" w14:paraId="0276FB7C" w14:textId="77777777" w:rsidTr="00C4692C">
        <w:tc>
          <w:tcPr>
            <w:tcW w:w="4927" w:type="dxa"/>
          </w:tcPr>
          <w:p w14:paraId="4216EBE0" w14:textId="77777777" w:rsidR="0047796B" w:rsidRPr="00E66799" w:rsidRDefault="0047796B" w:rsidP="0047796B">
            <w:pPr>
              <w:rPr>
                <w:b/>
                <w:sz w:val="24"/>
                <w:szCs w:val="24"/>
              </w:rPr>
            </w:pPr>
            <w:r w:rsidRPr="00E66799">
              <w:rPr>
                <w:b/>
                <w:sz w:val="24"/>
                <w:szCs w:val="24"/>
              </w:rPr>
              <w:t>Length Overall</w:t>
            </w:r>
          </w:p>
        </w:tc>
        <w:tc>
          <w:tcPr>
            <w:tcW w:w="4927" w:type="dxa"/>
          </w:tcPr>
          <w:p w14:paraId="0463C486" w14:textId="77777777" w:rsidR="0047796B" w:rsidRPr="00C4692C" w:rsidRDefault="0047796B" w:rsidP="009959E7">
            <w:pPr>
              <w:jc w:val="center"/>
              <w:rPr>
                <w:b/>
                <w:sz w:val="28"/>
                <w:szCs w:val="28"/>
              </w:rPr>
            </w:pPr>
          </w:p>
        </w:tc>
      </w:tr>
      <w:tr w:rsidR="0047796B" w14:paraId="6EC8AD8F" w14:textId="77777777" w:rsidTr="00C4692C">
        <w:tc>
          <w:tcPr>
            <w:tcW w:w="4927" w:type="dxa"/>
          </w:tcPr>
          <w:p w14:paraId="299A7D5E" w14:textId="0F42BB7C" w:rsidR="0047796B" w:rsidRPr="00E66799" w:rsidRDefault="0047796B" w:rsidP="0047796B">
            <w:pPr>
              <w:rPr>
                <w:b/>
                <w:sz w:val="24"/>
                <w:szCs w:val="24"/>
              </w:rPr>
            </w:pPr>
            <w:r w:rsidRPr="00E66799">
              <w:rPr>
                <w:b/>
                <w:sz w:val="24"/>
                <w:szCs w:val="24"/>
              </w:rPr>
              <w:t>Beam</w:t>
            </w:r>
          </w:p>
        </w:tc>
        <w:tc>
          <w:tcPr>
            <w:tcW w:w="4927" w:type="dxa"/>
          </w:tcPr>
          <w:p w14:paraId="26C85745" w14:textId="77777777" w:rsidR="0047796B" w:rsidRPr="00C4692C" w:rsidRDefault="0047796B" w:rsidP="009959E7">
            <w:pPr>
              <w:jc w:val="center"/>
              <w:rPr>
                <w:b/>
                <w:sz w:val="28"/>
                <w:szCs w:val="28"/>
              </w:rPr>
            </w:pPr>
          </w:p>
        </w:tc>
      </w:tr>
      <w:tr w:rsidR="0047796B" w14:paraId="17E674E2" w14:textId="77777777" w:rsidTr="00C4692C">
        <w:tc>
          <w:tcPr>
            <w:tcW w:w="4927" w:type="dxa"/>
          </w:tcPr>
          <w:p w14:paraId="23B72955" w14:textId="77777777" w:rsidR="0047796B" w:rsidRPr="00E66799" w:rsidRDefault="00C365BA" w:rsidP="0047796B">
            <w:pPr>
              <w:rPr>
                <w:b/>
                <w:sz w:val="24"/>
                <w:szCs w:val="24"/>
              </w:rPr>
            </w:pPr>
            <w:r>
              <w:rPr>
                <w:b/>
                <w:sz w:val="24"/>
                <w:szCs w:val="24"/>
              </w:rPr>
              <w:t>Draft</w:t>
            </w:r>
          </w:p>
        </w:tc>
        <w:tc>
          <w:tcPr>
            <w:tcW w:w="4927" w:type="dxa"/>
          </w:tcPr>
          <w:p w14:paraId="44B96863" w14:textId="77777777" w:rsidR="0047796B" w:rsidRPr="00C4692C" w:rsidRDefault="0047796B" w:rsidP="009959E7">
            <w:pPr>
              <w:jc w:val="center"/>
              <w:rPr>
                <w:b/>
                <w:sz w:val="28"/>
                <w:szCs w:val="28"/>
              </w:rPr>
            </w:pPr>
          </w:p>
        </w:tc>
      </w:tr>
      <w:tr w:rsidR="0047796B" w14:paraId="41704ADE" w14:textId="77777777" w:rsidTr="00C4692C">
        <w:tc>
          <w:tcPr>
            <w:tcW w:w="4927" w:type="dxa"/>
          </w:tcPr>
          <w:p w14:paraId="7F1ED08C" w14:textId="6F5755E2" w:rsidR="0047796B" w:rsidRPr="00E66799" w:rsidRDefault="00E16EBC" w:rsidP="0047796B">
            <w:pPr>
              <w:rPr>
                <w:b/>
                <w:sz w:val="24"/>
                <w:szCs w:val="24"/>
              </w:rPr>
            </w:pPr>
            <w:r>
              <w:rPr>
                <w:b/>
                <w:sz w:val="24"/>
                <w:szCs w:val="24"/>
              </w:rPr>
              <w:t>GRT/GT</w:t>
            </w:r>
          </w:p>
        </w:tc>
        <w:tc>
          <w:tcPr>
            <w:tcW w:w="4927" w:type="dxa"/>
          </w:tcPr>
          <w:p w14:paraId="5C3391E1" w14:textId="77777777" w:rsidR="0047796B" w:rsidRPr="00C4692C" w:rsidRDefault="0047796B" w:rsidP="009959E7">
            <w:pPr>
              <w:jc w:val="center"/>
              <w:rPr>
                <w:b/>
                <w:sz w:val="28"/>
                <w:szCs w:val="28"/>
              </w:rPr>
            </w:pPr>
          </w:p>
        </w:tc>
      </w:tr>
      <w:tr w:rsidR="0047796B" w14:paraId="6F2175BE" w14:textId="77777777" w:rsidTr="00C4692C">
        <w:tc>
          <w:tcPr>
            <w:tcW w:w="4927" w:type="dxa"/>
          </w:tcPr>
          <w:p w14:paraId="0BF4F03B" w14:textId="77777777" w:rsidR="0047796B" w:rsidRPr="00E66799" w:rsidRDefault="0047796B" w:rsidP="0047796B">
            <w:pPr>
              <w:rPr>
                <w:b/>
                <w:sz w:val="24"/>
                <w:szCs w:val="24"/>
              </w:rPr>
            </w:pPr>
          </w:p>
        </w:tc>
        <w:tc>
          <w:tcPr>
            <w:tcW w:w="4927" w:type="dxa"/>
          </w:tcPr>
          <w:p w14:paraId="4EB0C925" w14:textId="77777777" w:rsidR="0047796B" w:rsidRPr="00C4692C" w:rsidRDefault="0047796B" w:rsidP="009959E7">
            <w:pPr>
              <w:jc w:val="center"/>
              <w:rPr>
                <w:b/>
                <w:sz w:val="28"/>
                <w:szCs w:val="28"/>
              </w:rPr>
            </w:pPr>
          </w:p>
        </w:tc>
      </w:tr>
      <w:tr w:rsidR="0047796B" w14:paraId="0ED35DFB" w14:textId="77777777" w:rsidTr="00C4692C">
        <w:tc>
          <w:tcPr>
            <w:tcW w:w="4927" w:type="dxa"/>
          </w:tcPr>
          <w:p w14:paraId="71AEEA0A" w14:textId="7A15ED32" w:rsidR="0047796B" w:rsidRPr="00E66799" w:rsidRDefault="0047796B" w:rsidP="0047796B">
            <w:pPr>
              <w:rPr>
                <w:b/>
                <w:sz w:val="24"/>
                <w:szCs w:val="24"/>
              </w:rPr>
            </w:pPr>
          </w:p>
        </w:tc>
        <w:tc>
          <w:tcPr>
            <w:tcW w:w="4927" w:type="dxa"/>
          </w:tcPr>
          <w:p w14:paraId="5E5570C0" w14:textId="77777777" w:rsidR="0047796B" w:rsidRPr="00C4692C" w:rsidRDefault="0047796B" w:rsidP="009959E7">
            <w:pPr>
              <w:jc w:val="center"/>
              <w:rPr>
                <w:b/>
                <w:sz w:val="28"/>
                <w:szCs w:val="28"/>
              </w:rPr>
            </w:pPr>
          </w:p>
        </w:tc>
      </w:tr>
      <w:tr w:rsidR="0047796B" w14:paraId="5D2CE87B" w14:textId="77777777" w:rsidTr="00C4692C">
        <w:tc>
          <w:tcPr>
            <w:tcW w:w="4927" w:type="dxa"/>
          </w:tcPr>
          <w:p w14:paraId="5DC90CB2" w14:textId="77777777" w:rsidR="0047796B" w:rsidRPr="00E66799" w:rsidRDefault="0047796B" w:rsidP="0047796B">
            <w:pPr>
              <w:rPr>
                <w:b/>
                <w:sz w:val="24"/>
                <w:szCs w:val="24"/>
              </w:rPr>
            </w:pPr>
            <w:r w:rsidRPr="00E66799">
              <w:rPr>
                <w:b/>
                <w:sz w:val="24"/>
                <w:szCs w:val="24"/>
              </w:rPr>
              <w:t>Insurance renewal date (please provide copy of insurance documents – minimum 3</w:t>
            </w:r>
            <w:r w:rsidRPr="00E66799">
              <w:rPr>
                <w:b/>
                <w:sz w:val="24"/>
                <w:szCs w:val="24"/>
                <w:vertAlign w:val="superscript"/>
              </w:rPr>
              <w:t>rd</w:t>
            </w:r>
            <w:r w:rsidRPr="00E66799">
              <w:rPr>
                <w:b/>
                <w:sz w:val="24"/>
                <w:szCs w:val="24"/>
              </w:rPr>
              <w:t xml:space="preserve"> Party cover)</w:t>
            </w:r>
          </w:p>
        </w:tc>
        <w:tc>
          <w:tcPr>
            <w:tcW w:w="4927" w:type="dxa"/>
          </w:tcPr>
          <w:p w14:paraId="04F8F072" w14:textId="77777777" w:rsidR="0047796B" w:rsidRPr="00C4692C" w:rsidRDefault="0047796B" w:rsidP="009959E7">
            <w:pPr>
              <w:jc w:val="center"/>
              <w:rPr>
                <w:b/>
                <w:sz w:val="28"/>
                <w:szCs w:val="28"/>
              </w:rPr>
            </w:pPr>
          </w:p>
        </w:tc>
      </w:tr>
    </w:tbl>
    <w:p w14:paraId="1EDF90D3" w14:textId="77777777" w:rsidR="00466994" w:rsidRPr="00466994" w:rsidRDefault="00466994" w:rsidP="00466994">
      <w:pPr>
        <w:spacing w:line="240" w:lineRule="auto"/>
        <w:jc w:val="center"/>
        <w:rPr>
          <w:b/>
          <w:color w:val="FF0000"/>
          <w:sz w:val="24"/>
          <w:szCs w:val="24"/>
          <w:u w:val="single"/>
        </w:rPr>
      </w:pPr>
      <w:r w:rsidRPr="00466994">
        <w:rPr>
          <w:b/>
          <w:color w:val="FF0000"/>
          <w:sz w:val="24"/>
          <w:szCs w:val="24"/>
          <w:u w:val="single"/>
        </w:rPr>
        <w:t>Equipment and property are left at St Margaret’s Hope Pier at your own risk</w:t>
      </w:r>
    </w:p>
    <w:p w14:paraId="01C3B5D7" w14:textId="77777777" w:rsidR="00AF2E99" w:rsidRPr="00AF2E99" w:rsidRDefault="00AF2E99" w:rsidP="00466994">
      <w:pPr>
        <w:spacing w:line="240" w:lineRule="auto"/>
        <w:jc w:val="center"/>
        <w:rPr>
          <w:b/>
          <w:color w:val="FF0000"/>
          <w:sz w:val="24"/>
          <w:szCs w:val="24"/>
        </w:rPr>
      </w:pPr>
      <w:r>
        <w:rPr>
          <w:b/>
          <w:color w:val="FF0000"/>
          <w:sz w:val="24"/>
          <w:szCs w:val="24"/>
        </w:rPr>
        <w:t>VESSEL OWNERS MUST PROVIDE A COPY OF ADEQUATE VALID INSURANCE COVER ALONG WITH THIS FORM</w:t>
      </w:r>
    </w:p>
    <w:p w14:paraId="4C239BA6" w14:textId="77777777" w:rsidR="00466994" w:rsidRPr="0024373A" w:rsidRDefault="0024373A" w:rsidP="0047796B">
      <w:pPr>
        <w:spacing w:line="240" w:lineRule="auto"/>
        <w:rPr>
          <w:b/>
          <w:sz w:val="20"/>
          <w:szCs w:val="20"/>
        </w:rPr>
      </w:pPr>
      <w:r w:rsidRPr="0024373A">
        <w:rPr>
          <w:b/>
          <w:sz w:val="20"/>
          <w:szCs w:val="20"/>
        </w:rPr>
        <w:t>Terms &amp; Conditions Apply.</w:t>
      </w:r>
    </w:p>
    <w:p w14:paraId="0D16FF09" w14:textId="77777777" w:rsidR="0047796B" w:rsidRPr="0047796B" w:rsidRDefault="0047796B" w:rsidP="0047796B">
      <w:pPr>
        <w:spacing w:line="240" w:lineRule="auto"/>
        <w:rPr>
          <w:b/>
          <w:sz w:val="24"/>
          <w:szCs w:val="24"/>
        </w:rPr>
      </w:pPr>
      <w:r w:rsidRPr="0047796B">
        <w:rPr>
          <w:b/>
          <w:sz w:val="24"/>
          <w:szCs w:val="24"/>
          <w:u w:val="single"/>
        </w:rPr>
        <w:t>Signed by the Owner:</w:t>
      </w:r>
      <w:r w:rsidRPr="0047796B">
        <w:rPr>
          <w:b/>
          <w:sz w:val="24"/>
          <w:szCs w:val="24"/>
        </w:rPr>
        <w:tab/>
      </w:r>
      <w:r w:rsidRPr="0047796B">
        <w:rPr>
          <w:b/>
          <w:sz w:val="24"/>
          <w:szCs w:val="24"/>
        </w:rPr>
        <w:tab/>
      </w:r>
      <w:r w:rsidRPr="0047796B">
        <w:rPr>
          <w:b/>
          <w:sz w:val="24"/>
          <w:szCs w:val="24"/>
        </w:rPr>
        <w:tab/>
      </w:r>
      <w:r w:rsidR="00E66799">
        <w:rPr>
          <w:b/>
          <w:sz w:val="24"/>
          <w:szCs w:val="24"/>
        </w:rPr>
        <w:t>OR</w:t>
      </w:r>
      <w:r>
        <w:rPr>
          <w:b/>
          <w:sz w:val="24"/>
          <w:szCs w:val="24"/>
        </w:rPr>
        <w:tab/>
      </w:r>
      <w:r w:rsidR="00E66799">
        <w:rPr>
          <w:b/>
          <w:sz w:val="24"/>
          <w:szCs w:val="24"/>
        </w:rPr>
        <w:tab/>
      </w:r>
      <w:r w:rsidRPr="00E66799">
        <w:rPr>
          <w:b/>
          <w:sz w:val="24"/>
          <w:szCs w:val="24"/>
          <w:u w:val="single"/>
        </w:rPr>
        <w:t>Signed for and on behalf of the company</w:t>
      </w:r>
    </w:p>
    <w:p w14:paraId="4642AA93" w14:textId="77777777" w:rsidR="0047796B" w:rsidRPr="0047796B" w:rsidRDefault="00E66799" w:rsidP="0047796B">
      <w:pPr>
        <w:spacing w:line="240" w:lineRule="auto"/>
        <w:rPr>
          <w:b/>
          <w:sz w:val="24"/>
          <w:szCs w:val="24"/>
        </w:rPr>
      </w:pPr>
      <w:r>
        <w:rPr>
          <w:b/>
          <w:sz w:val="24"/>
          <w:szCs w:val="24"/>
        </w:rPr>
        <w:t>Full 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Full Name:</w:t>
      </w:r>
    </w:p>
    <w:p w14:paraId="0696ACFC" w14:textId="77777777" w:rsidR="0047796B" w:rsidRDefault="0047796B" w:rsidP="0047796B">
      <w:pPr>
        <w:spacing w:line="240" w:lineRule="auto"/>
        <w:rPr>
          <w:b/>
          <w:sz w:val="24"/>
          <w:szCs w:val="24"/>
        </w:rPr>
      </w:pPr>
      <w:r w:rsidRPr="0047796B">
        <w:rPr>
          <w:b/>
          <w:sz w:val="24"/>
          <w:szCs w:val="24"/>
        </w:rPr>
        <w:t>Signature:</w:t>
      </w:r>
      <w:r w:rsidRPr="0047796B">
        <w:rPr>
          <w:b/>
          <w:sz w:val="24"/>
          <w:szCs w:val="24"/>
        </w:rPr>
        <w:tab/>
      </w:r>
      <w:r w:rsidRPr="0047796B">
        <w:rPr>
          <w:b/>
          <w:sz w:val="24"/>
          <w:szCs w:val="24"/>
        </w:rPr>
        <w:tab/>
      </w:r>
      <w:r w:rsidRPr="0047796B">
        <w:rPr>
          <w:b/>
          <w:sz w:val="24"/>
          <w:szCs w:val="24"/>
        </w:rPr>
        <w:tab/>
      </w:r>
      <w:r w:rsidRPr="0047796B">
        <w:rPr>
          <w:b/>
          <w:sz w:val="24"/>
          <w:szCs w:val="24"/>
        </w:rPr>
        <w:tab/>
      </w:r>
      <w:r w:rsidRPr="0047796B">
        <w:rPr>
          <w:b/>
          <w:sz w:val="24"/>
          <w:szCs w:val="24"/>
        </w:rPr>
        <w:tab/>
      </w:r>
      <w:r w:rsidRPr="0047796B">
        <w:rPr>
          <w:b/>
          <w:sz w:val="24"/>
          <w:szCs w:val="24"/>
        </w:rPr>
        <w:tab/>
        <w:t>Signature:</w:t>
      </w:r>
    </w:p>
    <w:p w14:paraId="5D770262" w14:textId="77777777" w:rsidR="0047796B" w:rsidRDefault="0047796B" w:rsidP="00E66799">
      <w:pPr>
        <w:spacing w:line="240" w:lineRule="auto"/>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14:paraId="39A34457" w14:textId="77777777" w:rsidR="00AF2E99" w:rsidRDefault="00AF2E99" w:rsidP="00E76B5D">
      <w:pPr>
        <w:spacing w:line="240" w:lineRule="auto"/>
        <w:jc w:val="both"/>
        <w:rPr>
          <w:b/>
          <w:sz w:val="24"/>
          <w:szCs w:val="24"/>
          <w:u w:val="single"/>
        </w:rPr>
      </w:pPr>
    </w:p>
    <w:p w14:paraId="4781962C" w14:textId="77777777" w:rsidR="00AF2E99" w:rsidRDefault="00AF2E99" w:rsidP="00E76B5D">
      <w:pPr>
        <w:spacing w:line="240" w:lineRule="auto"/>
        <w:jc w:val="both"/>
        <w:rPr>
          <w:b/>
          <w:sz w:val="24"/>
          <w:szCs w:val="24"/>
          <w:u w:val="single"/>
        </w:rPr>
      </w:pPr>
    </w:p>
    <w:p w14:paraId="516AE449" w14:textId="77777777" w:rsidR="00466994" w:rsidRPr="0024373A" w:rsidRDefault="00E76B5D" w:rsidP="00E76B5D">
      <w:pPr>
        <w:spacing w:line="240" w:lineRule="auto"/>
        <w:jc w:val="both"/>
        <w:rPr>
          <w:b/>
          <w:sz w:val="24"/>
          <w:szCs w:val="24"/>
          <w:u w:val="single"/>
        </w:rPr>
      </w:pPr>
      <w:r>
        <w:rPr>
          <w:b/>
          <w:sz w:val="24"/>
          <w:szCs w:val="24"/>
          <w:u w:val="single"/>
        </w:rPr>
        <w:lastRenderedPageBreak/>
        <w:t>BERTHING &amp; MOORING</w:t>
      </w:r>
      <w:r w:rsidR="0024373A">
        <w:rPr>
          <w:b/>
          <w:sz w:val="24"/>
          <w:szCs w:val="24"/>
          <w:u w:val="single"/>
        </w:rPr>
        <w:t xml:space="preserve"> </w:t>
      </w:r>
      <w:r w:rsidR="0024373A" w:rsidRPr="0024373A">
        <w:rPr>
          <w:b/>
          <w:sz w:val="24"/>
          <w:szCs w:val="24"/>
          <w:u w:val="single"/>
        </w:rPr>
        <w:t>TERMS &amp; CONDITIONS</w:t>
      </w:r>
    </w:p>
    <w:p w14:paraId="0CC4973E" w14:textId="77777777" w:rsidR="004979CE" w:rsidRDefault="00E66799" w:rsidP="00E76B5D">
      <w:pPr>
        <w:spacing w:line="240" w:lineRule="auto"/>
        <w:jc w:val="both"/>
        <w:rPr>
          <w:b/>
        </w:rPr>
      </w:pPr>
      <w:r>
        <w:rPr>
          <w:b/>
        </w:rPr>
        <w:t>S</w:t>
      </w:r>
      <w:r w:rsidR="0024373A">
        <w:rPr>
          <w:b/>
        </w:rPr>
        <w:t>t Margaret’s Hope Pier Trustees (SMHPT)</w:t>
      </w:r>
      <w:r>
        <w:rPr>
          <w:b/>
        </w:rPr>
        <w:t xml:space="preserve"> shall not be liable for any loss or damage caused by events or circumstances beyond its reasonable control (such as severe weather conditions, the actions of third parties not employed by it or any defect in a customer’s or third party’s property); this extends to loss or damage to Vessels, gear, equipment or other property left with it for work or storage, and harm to persons entering the Premises or the Harbour and/or using any facilities of equipment.</w:t>
      </w:r>
    </w:p>
    <w:p w14:paraId="6CEAED61" w14:textId="77777777" w:rsidR="004979CE" w:rsidRDefault="004979CE" w:rsidP="00E76B5D">
      <w:pPr>
        <w:spacing w:line="240" w:lineRule="auto"/>
        <w:jc w:val="both"/>
        <w:rPr>
          <w:b/>
        </w:rPr>
      </w:pPr>
      <w:r>
        <w:rPr>
          <w:b/>
        </w:rPr>
        <w:t>Equipment and property are left at the Owners own risk.</w:t>
      </w:r>
    </w:p>
    <w:p w14:paraId="0BA18380" w14:textId="77777777" w:rsidR="004979CE" w:rsidRDefault="004979CE" w:rsidP="00E76B5D">
      <w:pPr>
        <w:spacing w:line="240" w:lineRule="auto"/>
        <w:jc w:val="both"/>
        <w:rPr>
          <w:b/>
        </w:rPr>
      </w:pPr>
      <w:r>
        <w:rPr>
          <w:b/>
        </w:rPr>
        <w:t xml:space="preserve">SMHPT shall not be under any duty to salvage or preserve any vessel or other property from the consequences of any defect in the vessel or property </w:t>
      </w:r>
      <w:proofErr w:type="gramStart"/>
      <w:r>
        <w:rPr>
          <w:b/>
        </w:rPr>
        <w:t>concerned .</w:t>
      </w:r>
      <w:proofErr w:type="gramEnd"/>
      <w:r>
        <w:rPr>
          <w:b/>
        </w:rPr>
        <w:t xml:space="preserve">  Similarly SMHPT shall not be under any duty to salvage or preserve any vessel or other property from the consequences of an accident which has not been caused by SMHPT.  However the Company reserves the right to do so in any appropriate circumstances, particularly where a risk is posed to the safety of people, property or the environment.  Where it does so it shall be entitled to charge the vessel owner concerned on a normal commercial charging basis and, where appropriate, to claim a salvage reward.</w:t>
      </w:r>
    </w:p>
    <w:p w14:paraId="4E3E7049" w14:textId="77777777" w:rsidR="004979CE" w:rsidRDefault="004979CE" w:rsidP="00E76B5D">
      <w:pPr>
        <w:spacing w:line="240" w:lineRule="auto"/>
        <w:jc w:val="both"/>
        <w:rPr>
          <w:b/>
        </w:rPr>
      </w:pPr>
      <w:r>
        <w:rPr>
          <w:b/>
        </w:rPr>
        <w:t>Vessel owners may themselves be liable for any loss or damage caused by them, their crew or their Vessels and they shall be obliged to maintain adequate insurance including third party li</w:t>
      </w:r>
      <w:r w:rsidR="00466994">
        <w:rPr>
          <w:b/>
        </w:rPr>
        <w:t>ability cover , cover against wreck removal and salvage, and, where appropriate, Employers’ Liability cover to at least the statutory minimum.  The vessel owner shall be obliged to produce evidence to SMHPT of such insurance within 7 days of a request to do so.</w:t>
      </w:r>
    </w:p>
    <w:p w14:paraId="4C666F7E" w14:textId="77777777" w:rsidR="00466994" w:rsidRDefault="00466994" w:rsidP="00E76B5D">
      <w:pPr>
        <w:spacing w:line="240" w:lineRule="auto"/>
        <w:jc w:val="both"/>
        <w:rPr>
          <w:b/>
        </w:rPr>
      </w:pPr>
      <w:r>
        <w:rPr>
          <w:b/>
        </w:rPr>
        <w:t xml:space="preserve">The Vessel owner shall, and shall procure that their crew, members of their family comply with all applicable laws when using SMHP Harbour and Premises. </w:t>
      </w:r>
    </w:p>
    <w:p w14:paraId="10D01FD9" w14:textId="77777777" w:rsidR="00031F11" w:rsidRDefault="00031F11" w:rsidP="00E76B5D">
      <w:pPr>
        <w:spacing w:line="240" w:lineRule="auto"/>
        <w:jc w:val="both"/>
        <w:rPr>
          <w:b/>
        </w:rPr>
      </w:pPr>
    </w:p>
    <w:p w14:paraId="1B6290F7" w14:textId="77777777" w:rsidR="00031F11" w:rsidRDefault="00031F11" w:rsidP="00E76B5D">
      <w:pPr>
        <w:spacing w:line="240" w:lineRule="auto"/>
        <w:jc w:val="both"/>
        <w:rPr>
          <w:b/>
        </w:rPr>
      </w:pPr>
      <w:r>
        <w:rPr>
          <w:b/>
        </w:rPr>
        <w:t xml:space="preserve">Please return signed forms to:  St Margaret’s Hop Pier Trustees, c/o Upper Heads, St Margaret’s Hope, Orkney, KW17 2TL or email to </w:t>
      </w:r>
      <w:hyperlink r:id="rId4" w:history="1">
        <w:r w:rsidRPr="00863EFC">
          <w:rPr>
            <w:rStyle w:val="Hyperlink"/>
            <w:b/>
          </w:rPr>
          <w:t>Clerk@smhharbour.co.uk</w:t>
        </w:r>
      </w:hyperlink>
    </w:p>
    <w:p w14:paraId="2F6011FF" w14:textId="77777777" w:rsidR="00031F11" w:rsidRDefault="00031F11" w:rsidP="00E76B5D">
      <w:pPr>
        <w:spacing w:line="240" w:lineRule="auto"/>
        <w:jc w:val="both"/>
        <w:rPr>
          <w:b/>
        </w:rPr>
      </w:pPr>
    </w:p>
    <w:p w14:paraId="139F3B4E" w14:textId="77777777" w:rsidR="00031F11" w:rsidRPr="00E66799" w:rsidRDefault="00031F11" w:rsidP="00E76B5D">
      <w:pPr>
        <w:spacing w:line="240" w:lineRule="auto"/>
        <w:jc w:val="both"/>
        <w:rPr>
          <w:b/>
        </w:rPr>
      </w:pPr>
    </w:p>
    <w:sectPr w:rsidR="00031F11" w:rsidRPr="00E66799" w:rsidSect="00EF6294">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31"/>
    <w:rsid w:val="00031F11"/>
    <w:rsid w:val="000D555E"/>
    <w:rsid w:val="00110D5E"/>
    <w:rsid w:val="001429C0"/>
    <w:rsid w:val="001D021A"/>
    <w:rsid w:val="0024373A"/>
    <w:rsid w:val="002E59ED"/>
    <w:rsid w:val="00322A46"/>
    <w:rsid w:val="0036455E"/>
    <w:rsid w:val="003B17CC"/>
    <w:rsid w:val="00466994"/>
    <w:rsid w:val="0047796B"/>
    <w:rsid w:val="004979CE"/>
    <w:rsid w:val="00556E30"/>
    <w:rsid w:val="005F78EC"/>
    <w:rsid w:val="00657816"/>
    <w:rsid w:val="006B1B15"/>
    <w:rsid w:val="006C3900"/>
    <w:rsid w:val="007C74D0"/>
    <w:rsid w:val="007D1D1A"/>
    <w:rsid w:val="00833BBA"/>
    <w:rsid w:val="008A532E"/>
    <w:rsid w:val="00926931"/>
    <w:rsid w:val="00991EBB"/>
    <w:rsid w:val="009959E7"/>
    <w:rsid w:val="00A01EC3"/>
    <w:rsid w:val="00A07C1E"/>
    <w:rsid w:val="00A86C42"/>
    <w:rsid w:val="00AF2E99"/>
    <w:rsid w:val="00B9580C"/>
    <w:rsid w:val="00BA168D"/>
    <w:rsid w:val="00C0693C"/>
    <w:rsid w:val="00C12E8A"/>
    <w:rsid w:val="00C154AE"/>
    <w:rsid w:val="00C3450E"/>
    <w:rsid w:val="00C365BA"/>
    <w:rsid w:val="00C4692C"/>
    <w:rsid w:val="00C753CA"/>
    <w:rsid w:val="00CB3B7A"/>
    <w:rsid w:val="00CC1889"/>
    <w:rsid w:val="00D15739"/>
    <w:rsid w:val="00DF2E45"/>
    <w:rsid w:val="00E16EBC"/>
    <w:rsid w:val="00E66799"/>
    <w:rsid w:val="00E76B5D"/>
    <w:rsid w:val="00EA0BB4"/>
    <w:rsid w:val="00EE62F0"/>
    <w:rsid w:val="00E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9A91B"/>
  <w15:docId w15:val="{7F449C3E-8CAC-489E-8EC0-856D3F70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739"/>
    <w:rPr>
      <w:rFonts w:ascii="Tahoma" w:hAnsi="Tahoma" w:cs="Tahoma"/>
      <w:sz w:val="16"/>
      <w:szCs w:val="16"/>
    </w:rPr>
  </w:style>
  <w:style w:type="table" w:styleId="TableGrid">
    <w:name w:val="Table Grid"/>
    <w:basedOn w:val="TableNormal"/>
    <w:uiPriority w:val="59"/>
    <w:rsid w:val="00C46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1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mhharbou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Clerk</cp:lastModifiedBy>
  <cp:revision>3</cp:revision>
  <cp:lastPrinted>2020-04-03T12:02:00Z</cp:lastPrinted>
  <dcterms:created xsi:type="dcterms:W3CDTF">2025-12-16T13:01:00Z</dcterms:created>
  <dcterms:modified xsi:type="dcterms:W3CDTF">2025-12-16T13:02:00Z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ad80fa63393eb55d3696fd07790fa4e46d71550e3952bcbe57fe0c8cebd7c2f5</vt:lpwstr>
  </property>
</Properties>
</file>